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63" w:rsidRPr="00A07C63" w:rsidRDefault="00A07C63" w:rsidP="00A07C63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07C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Памятка "Малярия и ее профилактика"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noProof/>
          <w:color w:val="999999"/>
          <w:lang w:eastAsia="ru-RU"/>
        </w:rPr>
        <w:drawing>
          <wp:anchor distT="0" distB="0" distL="0" distR="0" simplePos="0" relativeHeight="251658240" behindDoc="0" locked="0" layoutInCell="1" allowOverlap="0" wp14:anchorId="2F1A3041" wp14:editId="1AB9E83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62735" cy="1028700"/>
            <wp:effectExtent l="0" t="0" r="0" b="0"/>
            <wp:wrapSquare wrapText="bothSides"/>
            <wp:docPr id="3" name="Рисунок 3" descr="http://bistrsosh.ru/images/stories/2015/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strsosh.ru/images/stories/2015/m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C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Малярия - </w:t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>опасное лихорадочное заболевание, проявляющееся рядом приступов. Источником инфекции является больной или паразитоноситель, т.е. человек, в крови которого имеются малярийные паразиты. </w:t>
      </w:r>
      <w:r w:rsidRPr="00A07C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Возбудители болезни</w:t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> передаются от больного человека здоровому через укус комара.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Заболевание наступает</w:t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> через 10-21 день после заражения и протекает в виде приступов лихорадки (озноб, жар, обильное потоотделение). Спустя некоторое время после начала заболевания устанавливается их четкая периодичность. Приступы могут повторяться ежедневно через день или 2 дня. Заболевание может протекать с нервномозговыми явлениями, вызывающими коматозное состояние и смерть.  Следует знать, что у некоторых людей в течение 2-х лет может наступить возврат (рецидив) болезни. Чтобы предупредить подобные случаи, всем болевшим малярией, через год проводится так называемое противорецидивное лечение.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anchor distT="0" distB="0" distL="0" distR="0" simplePos="0" relativeHeight="251658240" behindDoc="0" locked="0" layoutInCell="1" allowOverlap="0" wp14:anchorId="084C5237" wp14:editId="72FACDA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43225" cy="2118995"/>
            <wp:effectExtent l="0" t="0" r="0" b="0"/>
            <wp:wrapSquare wrapText="bothSides"/>
            <wp:docPr id="2" name="Рисунок 2" descr="http://bistrsosh.ru/images/stories/2015/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strsosh.ru/images/stories/2015/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44" cy="212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C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Как предупредить заболевание малярией?</w:t>
      </w:r>
    </w:p>
    <w:p w:rsidR="00A07C63" w:rsidRDefault="00A07C63" w:rsidP="00A07C6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 xml:space="preserve">1. Каждый выезжающий в тропические, субтропические страны (Афганистан, Египет, Алжир, Аргентина, Китай, Корея, Коста-Рика, Саудовская Аравия, Сирия, Тунис и другие страны) и ближнее зарубежье (Азербайджан, Армению, Узбекистан, Туркменистан, Грузию, Казахстан) </w:t>
      </w:r>
    </w:p>
    <w:p w:rsidR="00A07C63" w:rsidRPr="00A07C63" w:rsidRDefault="00A07C63" w:rsidP="00A07C63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07C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Памятка "Малярия и ее профилактика"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noProof/>
          <w:color w:val="999999"/>
          <w:lang w:eastAsia="ru-RU"/>
        </w:rPr>
        <w:drawing>
          <wp:anchor distT="0" distB="0" distL="0" distR="0" simplePos="0" relativeHeight="251660288" behindDoc="0" locked="0" layoutInCell="1" allowOverlap="0" wp14:anchorId="0DE68F6B" wp14:editId="6118AA7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62735" cy="1028700"/>
            <wp:effectExtent l="0" t="0" r="0" b="0"/>
            <wp:wrapSquare wrapText="bothSides"/>
            <wp:docPr id="6" name="Рисунок 6" descr="http://bistrsosh.ru/images/stories/2015/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strsosh.ru/images/stories/2015/m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C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Малярия - </w:t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>опасное лихорадочное заболевание, проявляющееся рядом приступов. Источником инфекции является больной или паразитоноситель, т.е. человек, в крови которого имеются малярийные паразиты. </w:t>
      </w:r>
      <w:r w:rsidRPr="00A07C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Возбудители болезни</w:t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> передаются от больного человека здоровому через укус комара.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Заболевание наступает</w:t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> через 10-21 день после заражения и протекает в виде приступов лихорадки (озноб, жар, обильное потоотделение). Спустя некоторое время после начала заболевания устанавливается их четкая периодичность. Приступы могут повторяться ежедневно через день или 2 дня. Заболевание может протекать с нервномозговыми явлениями, вызывающими коматозное состояние и смерть.  Следует знать, что у некоторых людей в течение 2-х лет может наступить возврат (рецидив) болезни. Чтобы предупредить подобные случаи, всем болевшим малярией, через год проводится так называемое противорецидивное лечение.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anchor distT="0" distB="0" distL="0" distR="0" simplePos="0" relativeHeight="251661312" behindDoc="0" locked="0" layoutInCell="1" allowOverlap="0" wp14:anchorId="0A50E36A" wp14:editId="5C310B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43225" cy="2118995"/>
            <wp:effectExtent l="0" t="0" r="0" b="0"/>
            <wp:wrapSquare wrapText="bothSides"/>
            <wp:docPr id="7" name="Рисунок 7" descr="http://bistrsosh.ru/images/stories/2015/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strsosh.ru/images/stories/2015/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44" cy="212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C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Как предупредить заболевание малярией?</w:t>
      </w:r>
    </w:p>
    <w:p w:rsidR="00A07C63" w:rsidRDefault="00A07C63" w:rsidP="00A07C6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>1. Каждый выезжающий в тропические, субтропические страны (Афганистан, Египет, Алжир, Аргентина, Китай, Корея, Коста-Рика, Саудовская Аравия, Сирия, Тунис и другие страны) и ближнее зарубежье (Азербайджан, Армению, Узбекистан, Туркменистан, Грузию, Казахстан)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должен пройти медицинское обследование</w:t>
      </w:r>
      <w:r w:rsidR="00C74C79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C74C79">
        <w:rPr>
          <w:rFonts w:ascii="Times New Roman" w:eastAsia="Times New Roman" w:hAnsi="Times New Roman" w:cs="Times New Roman"/>
          <w:color w:val="333333"/>
          <w:lang w:eastAsia="ru-RU"/>
        </w:rPr>
        <w:t xml:space="preserve">получить </w:t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>отметку о выезде с указание</w:t>
      </w:r>
      <w:r w:rsidR="00C74C79"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 xml:space="preserve"> страны и срока возвращения. Это необходимо д</w:t>
      </w:r>
      <w:bookmarkStart w:id="0" w:name="_GoBack"/>
      <w:bookmarkEnd w:id="0"/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>ля прохождения дальнейшего диспансерного наблюдения после возвращения.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>2. Систематически проводить химиопрофилактику (принимать противомалярийные препараты). Химиопрофилактику малярии необходимо начать за неделю до выезда в малярийную местность и затем следует проводить её постоянно, в течение всего времени пребывания в местах возможного заражения малярией и в течение месяца после возвращения из-за рубежа.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Химиопрофилактика проводится под наблюдением врача-инфекциониста.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anchor distT="0" distB="0" distL="0" distR="0" simplePos="0" relativeHeight="251658240" behindDoc="0" locked="0" layoutInCell="1" allowOverlap="0" wp14:anchorId="66EF5C4F" wp14:editId="07B53F8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28725" cy="809625"/>
            <wp:effectExtent l="0" t="0" r="9525" b="9525"/>
            <wp:wrapSquare wrapText="bothSides"/>
            <wp:docPr id="1" name="Рисунок 1" descr="http://bistrsosh.ru/images/stories/2015/m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strsosh.ru/images/stories/2015/m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>3. В целях защиты от укусов комаров – переносчиков заболеваний – рекомендуется смазывать открытые части тела отпугивающими веществами-репеллентами, засетчивать окна и двери сеткой или марлей. При необходимости ночного сна вне помещения рекомендуется спать под марлевым или тюлевым пологом.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 заболевании малярией за рубежом</w:t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 xml:space="preserve"> необходимо немедленно обратиться к медицинскому работнику, провести лечение, получить выписку из амбулаторной карты или истории болезни с указанием диагноза, сроков заболевания, препаратов, применяемых для лечения. По возвращению из тропических и субтропических стран необходимо обратиться </w:t>
      </w:r>
      <w:r w:rsidRPr="00A07C63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в </w:t>
      </w:r>
      <w:r w:rsidRPr="00A07C63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пятидневный срок</w:t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> в поликлинику по месту постоянного жительства для обследования на наличие тропических заболеваний независимо от продолжительности нахождения в очагах малярии и других тропических болезней.</w:t>
      </w:r>
    </w:p>
    <w:p w:rsidR="006F6C05" w:rsidRDefault="00A07C63" w:rsidP="00A07C63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7C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Строгое выполнение изложенных в памятке советов, будет способствовать сохранению Вашего здоровья при выезде в жаркие страны и предотвратит завоз в нашу страну малярии.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должен пройти медицинское обследование</w:t>
      </w:r>
      <w:r w:rsidR="00C74C79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C74C79">
        <w:rPr>
          <w:rFonts w:ascii="Times New Roman" w:eastAsia="Times New Roman" w:hAnsi="Times New Roman" w:cs="Times New Roman"/>
          <w:color w:val="333333"/>
          <w:lang w:eastAsia="ru-RU"/>
        </w:rPr>
        <w:t xml:space="preserve">получить </w:t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>отметку о выезде с указание</w:t>
      </w:r>
      <w:r w:rsidR="00C74C79"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 xml:space="preserve"> страны и срока возвращения. Это необходимо для прохождения дальнейшего диспансерного наблюдения после возвращения.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>2. Систематически проводить химиопрофилактику (принимать противомалярийные препараты). Химиопрофилактику малярии необходимо начать за неделю до выезда в малярийную местность и затем следует проводить её постоянно, в течение всего времени пребывания в местах возможного заражения малярией и в течение месяца после возвращения из-за рубежа.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Химиопрофилактика проводится под наблюдением врача-инфекциониста.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anchor distT="0" distB="0" distL="0" distR="0" simplePos="0" relativeHeight="251663360" behindDoc="0" locked="0" layoutInCell="1" allowOverlap="0" wp14:anchorId="50537DF0" wp14:editId="2E13332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28725" cy="809625"/>
            <wp:effectExtent l="0" t="0" r="9525" b="9525"/>
            <wp:wrapSquare wrapText="bothSides"/>
            <wp:docPr id="8" name="Рисунок 8" descr="http://bistrsosh.ru/images/stories/2015/m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strsosh.ru/images/stories/2015/m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>3. В целях защиты от укусов комаров – переносчиков заболеваний – рекомендуется смазывать открытые части тела отпугивающими веществами-репеллентами, засетчивать окна и двери сеткой или марлей. При необходимости ночного сна вне помещения рекомендуется спать под марлевым или тюлевым пологом.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7C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 заболевании малярией за рубежом</w:t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 xml:space="preserve"> необходимо немедленно обратиться к медицинскому работнику, провести лечение, получить выписку из амбулаторной карты или истории болезни с указанием диагноза, сроков заболевания, препаратов, применяемых для лечения. По возвращению из тропических и субтропических стран необходимо обратиться </w:t>
      </w:r>
      <w:r w:rsidRPr="00A07C63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в </w:t>
      </w:r>
      <w:r w:rsidRPr="00A07C63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пятидневный срок</w:t>
      </w:r>
      <w:r w:rsidRPr="00A07C63">
        <w:rPr>
          <w:rFonts w:ascii="Times New Roman" w:eastAsia="Times New Roman" w:hAnsi="Times New Roman" w:cs="Times New Roman"/>
          <w:color w:val="333333"/>
          <w:lang w:eastAsia="ru-RU"/>
        </w:rPr>
        <w:t> в поликлинику по месту постоянного жительства для обследования на наличие тропических заболеваний независимо от продолжительности нахождения в очагах малярии и других тропических болезней.</w:t>
      </w:r>
    </w:p>
    <w:p w:rsidR="00A07C63" w:rsidRPr="00A07C63" w:rsidRDefault="00A07C63" w:rsidP="00A07C63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C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Строгое выполнение изложенных в памятке советов, будет способствовать сохранению Вашего здоровья при выезде в жаркие страны и предотвратит завоз в нашу страну малярии.</w:t>
      </w:r>
    </w:p>
    <w:sectPr w:rsidR="00A07C63" w:rsidRPr="00A07C63" w:rsidSect="00A07C63">
      <w:pgSz w:w="16838" w:h="11906" w:orient="landscape"/>
      <w:pgMar w:top="284" w:right="395" w:bottom="850" w:left="426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63"/>
    <w:rsid w:val="006F6C05"/>
    <w:rsid w:val="00A07C63"/>
    <w:rsid w:val="00BA59A8"/>
    <w:rsid w:val="00C7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7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07C63"/>
  </w:style>
  <w:style w:type="character" w:styleId="a3">
    <w:name w:val="Hyperlink"/>
    <w:basedOn w:val="a0"/>
    <w:uiPriority w:val="99"/>
    <w:semiHidden/>
    <w:unhideWhenUsed/>
    <w:rsid w:val="00A07C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7C63"/>
    <w:rPr>
      <w:b/>
      <w:bCs/>
    </w:rPr>
  </w:style>
  <w:style w:type="paragraph" w:styleId="a6">
    <w:name w:val="List Paragraph"/>
    <w:basedOn w:val="a"/>
    <w:uiPriority w:val="34"/>
    <w:qFormat/>
    <w:rsid w:val="00A07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7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07C63"/>
  </w:style>
  <w:style w:type="character" w:styleId="a3">
    <w:name w:val="Hyperlink"/>
    <w:basedOn w:val="a0"/>
    <w:uiPriority w:val="99"/>
    <w:semiHidden/>
    <w:unhideWhenUsed/>
    <w:rsid w:val="00A07C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7C63"/>
    <w:rPr>
      <w:b/>
      <w:bCs/>
    </w:rPr>
  </w:style>
  <w:style w:type="paragraph" w:styleId="a6">
    <w:name w:val="List Paragraph"/>
    <w:basedOn w:val="a"/>
    <w:uiPriority w:val="34"/>
    <w:qFormat/>
    <w:rsid w:val="00A0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ДГП 4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cp:lastPrinted>2016-04-18T07:13:00Z</cp:lastPrinted>
  <dcterms:created xsi:type="dcterms:W3CDTF">2016-04-18T07:06:00Z</dcterms:created>
  <dcterms:modified xsi:type="dcterms:W3CDTF">2016-04-18T07:16:00Z</dcterms:modified>
</cp:coreProperties>
</file>